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E600D" w:rsidRPr="00943AD9" w:rsidP="00EE600D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>86MS0040-01-2026-003382-79</w:t>
      </w: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EE600D" w:rsidRPr="00943AD9" w:rsidP="00EE600D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2-2281-2004/2026</w:t>
      </w:r>
    </w:p>
    <w:p w:rsidR="00EE600D" w:rsidRPr="00943AD9" w:rsidP="00EE600D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0D" w:rsidRPr="00943AD9" w:rsidP="00EE600D">
      <w:pPr>
        <w:keepNext/>
        <w:spacing w:after="0" w:line="240" w:lineRule="auto"/>
        <w:ind w:right="-57" w:firstLine="426"/>
        <w:contextualSpacing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943AD9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Р Е Ш Е Н И Е</w:t>
      </w:r>
    </w:p>
    <w:p w:rsidR="00EE600D" w:rsidRPr="00943AD9" w:rsidP="00EE600D">
      <w:pPr>
        <w:spacing w:after="0" w:line="240" w:lineRule="auto"/>
        <w:ind w:right="-57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43AD9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EE600D" w:rsidRPr="00943AD9" w:rsidP="00EE600D">
      <w:pPr>
        <w:spacing w:after="0" w:line="240" w:lineRule="auto"/>
        <w:ind w:right="-57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43AD9">
        <w:rPr>
          <w:rFonts w:ascii="Times New Roman" w:hAnsi="Times New Roman" w:cs="Times New Roman"/>
          <w:sz w:val="24"/>
          <w:szCs w:val="24"/>
        </w:rPr>
        <w:t>(резолютивная часть)</w:t>
      </w:r>
    </w:p>
    <w:p w:rsidR="00EE600D" w:rsidRPr="00943AD9" w:rsidP="00EE600D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>25 августа 2026 года                                                                                  г. Нефтеюганск</w:t>
      </w:r>
    </w:p>
    <w:p w:rsidR="00EE600D" w:rsidRPr="00943AD9" w:rsidP="00EE600D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EE600D" w:rsidRPr="00943AD9" w:rsidP="00EE600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4 Нефтеюганского судебного района Ханты-Мансийского автономного округа-Югры Постовалова Т.П., </w:t>
      </w:r>
    </w:p>
    <w:p w:rsidR="00EE600D" w:rsidRPr="00943AD9" w:rsidP="00EE600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помощнике судьи Седых А.В., </w:t>
      </w:r>
    </w:p>
    <w:p w:rsidR="00EE600D" w:rsidRPr="00943AD9" w:rsidP="00EE600D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исковому заявлению АО «СОГАЗ» к </w:t>
      </w:r>
      <w:r w:rsidRPr="00943AD9" w:rsidR="00DD1DA5">
        <w:rPr>
          <w:rFonts w:ascii="Times New Roman" w:eastAsia="Times New Roman" w:hAnsi="Times New Roman" w:cs="Times New Roman"/>
          <w:sz w:val="24"/>
          <w:szCs w:val="24"/>
          <w:lang w:eastAsia="ru-RU"/>
        </w:rPr>
        <w:t>Хисамовой</w:t>
      </w:r>
      <w:r w:rsidRPr="00943AD9" w:rsidR="00DD1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>Г.А.</w:t>
      </w: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r w:rsidRPr="00943AD9" w:rsidR="00EF0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возмещении ущерба </w:t>
      </w: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 суброгации, судебных расходов</w:t>
      </w:r>
    </w:p>
    <w:p w:rsidR="00EE600D" w:rsidRPr="00943AD9" w:rsidP="0018484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194-199ГПК РФ, </w:t>
      </w:r>
    </w:p>
    <w:p w:rsidR="0018484A" w:rsidRPr="00943AD9" w:rsidP="0018484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0D" w:rsidRPr="00943AD9" w:rsidP="00EE600D">
      <w:pPr>
        <w:tabs>
          <w:tab w:val="left" w:pos="2295"/>
          <w:tab w:val="center" w:pos="5127"/>
        </w:tabs>
        <w:spacing w:after="0" w:line="240" w:lineRule="auto"/>
        <w:ind w:right="-5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EE600D" w:rsidRPr="00943AD9" w:rsidP="00EE600D">
      <w:pPr>
        <w:tabs>
          <w:tab w:val="left" w:pos="2295"/>
          <w:tab w:val="center" w:pos="5127"/>
        </w:tabs>
        <w:spacing w:after="0" w:line="240" w:lineRule="auto"/>
        <w:ind w:right="-5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0D" w:rsidRPr="00943AD9" w:rsidP="00EE600D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исковых требованиях АО «СОГАЗ» к </w:t>
      </w:r>
      <w:r w:rsidRPr="00943AD9" w:rsidR="00F8061F">
        <w:rPr>
          <w:rFonts w:ascii="Times New Roman" w:eastAsia="Times New Roman" w:hAnsi="Times New Roman" w:cs="Times New Roman"/>
          <w:sz w:val="24"/>
          <w:szCs w:val="24"/>
          <w:lang w:eastAsia="ru-RU"/>
        </w:rPr>
        <w:t>Хисамовой</w:t>
      </w:r>
      <w:r w:rsidRPr="00943AD9" w:rsidR="00F80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>Г.А.</w:t>
      </w: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3AD9" w:rsidR="00EF0E0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возмещении ущерба в порядке суброгации</w:t>
      </w: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судебных расходов </w:t>
      </w:r>
      <w:r w:rsidRPr="00943AD9">
        <w:rPr>
          <w:rFonts w:ascii="Times New Roman" w:hAnsi="Times New Roman" w:cs="Times New Roman"/>
          <w:sz w:val="24"/>
          <w:szCs w:val="24"/>
        </w:rPr>
        <w:t xml:space="preserve">- </w:t>
      </w:r>
      <w:r w:rsidRPr="00943AD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отказать.</w:t>
      </w:r>
    </w:p>
    <w:p w:rsidR="00EE600D" w:rsidRPr="00943AD9" w:rsidP="00EE60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лица, участву</w:t>
      </w:r>
      <w:r w:rsidRPr="0094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EE600D" w:rsidRPr="00943AD9" w:rsidP="00EE60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Мотивированное решение с</w:t>
      </w:r>
      <w:r w:rsidRPr="0094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 составляется в течение 10 дней со дня поступления от лиц, участвующих в деле, их представителей соответствующего заявления.</w:t>
      </w:r>
    </w:p>
    <w:p w:rsidR="00EE600D" w:rsidRPr="00943AD9" w:rsidP="00EE60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может быть обжаловано в апелляционном порядке в течение месяца со дня принятия решения в окончательной форме в Нефтеюган</w:t>
      </w:r>
      <w:r w:rsidRPr="0094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ский районный суд Ханты-Мансийского автономного округа-Югры, через мирового судью, вынесшего решение.</w:t>
      </w:r>
    </w:p>
    <w:p w:rsidR="00EE600D" w:rsidRPr="00943AD9" w:rsidP="00EE60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600D" w:rsidRPr="00943AD9" w:rsidP="00943AD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3AD9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</w:t>
      </w:r>
      <w:r w:rsidRPr="00943AD9">
        <w:rPr>
          <w:rFonts w:ascii="Times New Roman" w:hAnsi="Times New Roman" w:cs="Times New Roman"/>
          <w:sz w:val="24"/>
          <w:szCs w:val="24"/>
        </w:rPr>
        <w:t xml:space="preserve"> </w:t>
      </w:r>
      <w:r w:rsidRPr="00943AD9">
        <w:rPr>
          <w:rFonts w:ascii="Times New Roman" w:hAnsi="Times New Roman" w:cs="Times New Roman"/>
          <w:sz w:val="24"/>
          <w:szCs w:val="24"/>
        </w:rPr>
        <w:t xml:space="preserve">                                                Т.П. Постовалова</w:t>
      </w:r>
    </w:p>
    <w:p w:rsidR="00EE600D" w:rsidRPr="00943AD9" w:rsidP="00EE600D">
      <w:pPr>
        <w:rPr>
          <w:rFonts w:ascii="Times New Roman" w:hAnsi="Times New Roman" w:cs="Times New Roman"/>
          <w:sz w:val="24"/>
          <w:szCs w:val="24"/>
        </w:rPr>
      </w:pPr>
    </w:p>
    <w:p w:rsidR="00DF659D" w:rsidRPr="00943AD9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4EB"/>
    <w:rsid w:val="0004772F"/>
    <w:rsid w:val="0018484A"/>
    <w:rsid w:val="00334A32"/>
    <w:rsid w:val="005D2E33"/>
    <w:rsid w:val="007834EB"/>
    <w:rsid w:val="00943AD9"/>
    <w:rsid w:val="00DD1DA5"/>
    <w:rsid w:val="00DF659D"/>
    <w:rsid w:val="00EE600D"/>
    <w:rsid w:val="00EF0E09"/>
    <w:rsid w:val="00F806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6B26B98-6CA0-4D6E-BE2C-1B84150D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00D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